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6AEB4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  <w:r w:rsidRPr="00266410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ЗАКОН</w:t>
      </w:r>
    </w:p>
    <w:p w14:paraId="2E590E07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  <w:r w:rsidRPr="00266410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О ДОПУНАМА ЗАКОНА О ДОПРИНОСИМА </w:t>
      </w:r>
    </w:p>
    <w:p w14:paraId="297BE5D5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12CD434" w14:textId="77777777" w:rsidR="00A95E9C" w:rsidRPr="00266410" w:rsidRDefault="00A95E9C" w:rsidP="00A95E9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D58EBA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 xml:space="preserve">Члан 1. </w:t>
      </w:r>
    </w:p>
    <w:p w14:paraId="3ED16C7B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3B8EB8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ab/>
        <w:t>У Закону о доприносима („Службени гласник Републике Српске“, бр. 114/17, 112/19, 49/21, 119/21 и 56/22) у члану 4. у тачки 3) тачка се замјењује запетом и додаје се нова тачка 4), која гласи:</w:t>
      </w:r>
    </w:p>
    <w:p w14:paraId="1EDEC8C4" w14:textId="77777777" w:rsidR="00A95E9C" w:rsidRPr="00266410" w:rsidRDefault="00A95E9C" w:rsidP="00A95E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„4) корисник права на новчано примање у складу са законом којим се уређују права незапослених родитеља четворо и више дјеце у Републици Српској.“</w:t>
      </w:r>
    </w:p>
    <w:p w14:paraId="63C8C937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DC34CC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14:paraId="22E24C94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A094C4" w14:textId="77777777" w:rsidR="00A95E9C" w:rsidRPr="00266410" w:rsidRDefault="00A95E9C" w:rsidP="00A95E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 xml:space="preserve">Послије члана 16а. додаје се нови члан 16б, који гласи: </w:t>
      </w:r>
    </w:p>
    <w:p w14:paraId="51781C96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„Члан 16б.</w:t>
      </w:r>
    </w:p>
    <w:p w14:paraId="07ED8A3A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DC7D7B" w14:textId="77777777" w:rsidR="00A95E9C" w:rsidRPr="00266410" w:rsidRDefault="00A95E9C" w:rsidP="00A95E9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Основица доприноса за лица из члана 4. тачка 4) овог закона је бруто новчано примање које остварује корисник права.“</w:t>
      </w:r>
    </w:p>
    <w:p w14:paraId="2BC6AA2E" w14:textId="77777777" w:rsidR="00A95E9C" w:rsidRPr="00266410" w:rsidRDefault="00A95E9C" w:rsidP="00A95E9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7B8006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14:paraId="3FEB53CD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FAAF6C" w14:textId="77777777" w:rsidR="00A95E9C" w:rsidRPr="00266410" w:rsidRDefault="00A95E9C" w:rsidP="00A95E9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У члану 24. у ставу 1. послије ријечи: „члана 16. став 1“ додају се запета и ријечи: „чл. 16а. и 16б“.</w:t>
      </w:r>
    </w:p>
    <w:p w14:paraId="492894CE" w14:textId="77777777" w:rsidR="00A95E9C" w:rsidRPr="00266410" w:rsidRDefault="00A95E9C" w:rsidP="00A95E9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У ставу 2. послије ријечи: „члана 16. став 1.“ додају се ријечи: „и члана 16а.“.</w:t>
      </w:r>
    </w:p>
    <w:p w14:paraId="34E1831F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A6FFF66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14:paraId="45A5BC4E" w14:textId="77777777" w:rsidR="00A95E9C" w:rsidRPr="00266410" w:rsidRDefault="00A95E9C" w:rsidP="00A95E9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35C46C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641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95C9C">
        <w:rPr>
          <w:rFonts w:ascii="Times New Roman" w:hAnsi="Times New Roman" w:cs="Times New Roman"/>
          <w:sz w:val="24"/>
          <w:szCs w:val="24"/>
          <w:lang w:val="sr-Cyrl-BA"/>
        </w:rPr>
        <w:t>Овај закон објављује се у „Службеном гласнику Републике Српске“, а ступа на снагу 1. јануара 2023. године.</w:t>
      </w:r>
    </w:p>
    <w:p w14:paraId="63BD0CAB" w14:textId="77777777" w:rsidR="00A95E9C" w:rsidRPr="00266410" w:rsidRDefault="00A95E9C" w:rsidP="00A95E9C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69BE71E" w14:textId="77777777" w:rsidR="00A95E9C" w:rsidRPr="00266410" w:rsidRDefault="00A95E9C" w:rsidP="00A95E9C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5FE696E" w14:textId="77777777" w:rsidR="00A95E9C" w:rsidRPr="00266410" w:rsidRDefault="00A95E9C" w:rsidP="00A95E9C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A58C88F" w14:textId="397EDACB" w:rsidR="00A95E9C" w:rsidRPr="00A95E9C" w:rsidRDefault="00A95E9C" w:rsidP="00A95E9C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95E9C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435BAD">
        <w:rPr>
          <w:rFonts w:ascii="Times New Roman" w:hAnsi="Times New Roman" w:cs="Times New Roman"/>
          <w:sz w:val="24"/>
          <w:szCs w:val="24"/>
        </w:rPr>
        <w:t>1291</w:t>
      </w:r>
      <w:r w:rsidRPr="00A95E9C">
        <w:rPr>
          <w:rFonts w:ascii="Times New Roman" w:hAnsi="Times New Roman" w:cs="Times New Roman"/>
          <w:sz w:val="24"/>
          <w:szCs w:val="24"/>
          <w:lang w:val="sr-Cyrl-BA"/>
        </w:rPr>
        <w:t>/22</w:t>
      </w:r>
      <w:r w:rsidRPr="00A95E9C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14:paraId="5B12D723" w14:textId="77777777" w:rsidR="00A95E9C" w:rsidRPr="00A95E9C" w:rsidRDefault="00A95E9C" w:rsidP="00A95E9C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95E9C">
        <w:rPr>
          <w:rFonts w:ascii="Times New Roman" w:hAnsi="Times New Roman" w:cs="Times New Roman"/>
          <w:sz w:val="24"/>
          <w:szCs w:val="24"/>
          <w:lang w:val="sr-Cyrl-BA"/>
        </w:rPr>
        <w:t>Датум: 27. децембра 2022. године</w:t>
      </w:r>
      <w:r w:rsidRPr="00A95E9C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14:paraId="7CD43499" w14:textId="77777777" w:rsidR="00A95E9C" w:rsidRPr="00A95E9C" w:rsidRDefault="00A95E9C" w:rsidP="00A95E9C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F2DE72" w14:textId="77777777" w:rsidR="00A95E9C" w:rsidRPr="00A95E9C" w:rsidRDefault="00A95E9C" w:rsidP="00A95E9C">
      <w:pPr>
        <w:tabs>
          <w:tab w:val="center" w:pos="7560"/>
        </w:tabs>
        <w:rPr>
          <w:rFonts w:ascii="Times New Roman" w:hAnsi="Times New Roman" w:cs="Times New Roman"/>
          <w:sz w:val="24"/>
          <w:szCs w:val="24"/>
          <w:lang w:val="sr-Cyrl-BA"/>
        </w:rPr>
      </w:pPr>
      <w:r w:rsidRPr="00A95E9C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A95E9C">
        <w:rPr>
          <w:rFonts w:ascii="Times New Roman" w:hAnsi="Times New Roman" w:cs="Times New Roman"/>
          <w:sz w:val="24"/>
          <w:szCs w:val="24"/>
          <w:lang w:val="sr-Cyrl-BA"/>
        </w:rPr>
        <w:t>Стевандић</w:t>
      </w:r>
      <w:proofErr w:type="spellEnd"/>
    </w:p>
    <w:p w14:paraId="474CA7D6" w14:textId="77777777" w:rsidR="00A95E9C" w:rsidRPr="00A95E9C" w:rsidRDefault="00A95E9C" w:rsidP="00A95E9C">
      <w:pPr>
        <w:tabs>
          <w:tab w:val="center" w:pos="765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E2ECEA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A7C364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FFD33A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575AAD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3E430A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9EA634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5B1559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94EC5EE" w14:textId="77777777" w:rsidR="00A95E9C" w:rsidRPr="00266410" w:rsidRDefault="00A95E9C" w:rsidP="00A95E9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E0C2A0D" w14:textId="77777777" w:rsidR="00A95E9C" w:rsidRPr="00266410" w:rsidRDefault="00A95E9C" w:rsidP="00A95E9C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A95E9C" w:rsidRPr="00266410" w:rsidSect="0013398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64"/>
    <w:rsid w:val="002D4764"/>
    <w:rsid w:val="00435BAD"/>
    <w:rsid w:val="00A95E9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C4CE"/>
  <w15:chartTrackingRefBased/>
  <w15:docId w15:val="{9CD825B8-CF9F-4194-8377-C7DD1E80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E9C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5E9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clan">
    <w:name w:val="clan"/>
    <w:basedOn w:val="Normal"/>
    <w:rsid w:val="00A95E9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A95E9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2022-12-26T12:26:00Z</dcterms:created>
  <dcterms:modified xsi:type="dcterms:W3CDTF">2022-12-28T08:38:00Z</dcterms:modified>
</cp:coreProperties>
</file>